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11743" w14:textId="77777777" w:rsidR="00AB327B" w:rsidRPr="0042270D" w:rsidRDefault="00000000">
      <w:pPr>
        <w:pStyle w:val="BodyText"/>
        <w:spacing w:before="88"/>
        <w:ind w:left="3397" w:right="3414"/>
        <w:jc w:val="center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</w:rPr>
        <w:t>Chapter</w:t>
      </w:r>
      <w:r w:rsidRPr="0042270D">
        <w:rPr>
          <w:rFonts w:ascii="Calibri" w:hAnsi="Calibri" w:cs="Calibri"/>
          <w:spacing w:val="1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>1.08</w:t>
      </w:r>
    </w:p>
    <w:p w14:paraId="44963C7B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23DC39EE" w14:textId="5E39E5FA" w:rsidR="00AB327B" w:rsidRPr="0042270D" w:rsidRDefault="00F64A1B">
      <w:pPr>
        <w:pStyle w:val="BodyText"/>
        <w:ind w:left="3531" w:right="3414"/>
        <w:jc w:val="center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  <w:u w:val="thick" w:color="575757"/>
        </w:rPr>
        <w:t>GENERAL PENALTY</w:t>
      </w:r>
    </w:p>
    <w:p w14:paraId="52A72033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708B1BF7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23BCD1F6" w14:textId="225A71F1" w:rsidR="00AB327B" w:rsidRPr="0042270D" w:rsidRDefault="00AB327B">
      <w:pPr>
        <w:rPr>
          <w:rFonts w:ascii="Calibri" w:hAnsi="Calibri" w:cs="Calibri"/>
          <w:sz w:val="24"/>
          <w:szCs w:val="24"/>
        </w:rPr>
        <w:sectPr w:rsidR="00AB327B" w:rsidRPr="0042270D">
          <w:type w:val="continuous"/>
          <w:pgSz w:w="12240" w:h="15840"/>
          <w:pgMar w:top="1740" w:right="1380" w:bottom="0" w:left="1720" w:header="720" w:footer="720" w:gutter="0"/>
          <w:cols w:space="720"/>
        </w:sectPr>
      </w:pPr>
    </w:p>
    <w:p w14:paraId="1DCF8E54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3E93FCB0" w14:textId="77777777" w:rsidR="00AB327B" w:rsidRPr="0042270D" w:rsidRDefault="00000000">
      <w:pPr>
        <w:pStyle w:val="BodyText"/>
        <w:ind w:left="236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spacing w:val="-2"/>
          <w:w w:val="105"/>
          <w:sz w:val="24"/>
          <w:szCs w:val="24"/>
          <w:u w:val="single" w:color="000000"/>
        </w:rPr>
        <w:t>Sections</w:t>
      </w:r>
      <w:r w:rsidRPr="0042270D">
        <w:rPr>
          <w:rFonts w:ascii="Calibri" w:hAnsi="Calibri" w:cs="Calibri"/>
          <w:spacing w:val="-2"/>
          <w:w w:val="105"/>
          <w:sz w:val="24"/>
          <w:szCs w:val="24"/>
        </w:rPr>
        <w:t>:</w:t>
      </w:r>
    </w:p>
    <w:p w14:paraId="4E51D36A" w14:textId="77777777" w:rsidR="00AB327B" w:rsidRPr="0042270D" w:rsidRDefault="00000000">
      <w:pPr>
        <w:pStyle w:val="BodyText"/>
        <w:spacing w:before="216" w:line="257" w:lineRule="exact"/>
        <w:ind w:left="967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spacing w:val="-2"/>
          <w:sz w:val="24"/>
          <w:szCs w:val="24"/>
        </w:rPr>
        <w:t>1.08.010</w:t>
      </w:r>
    </w:p>
    <w:p w14:paraId="34285D6E" w14:textId="77777777" w:rsidR="00AB327B" w:rsidRPr="0042270D" w:rsidRDefault="00000000">
      <w:pPr>
        <w:pStyle w:val="BodyText"/>
        <w:spacing w:line="257" w:lineRule="exact"/>
        <w:ind w:left="967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spacing w:val="-2"/>
          <w:sz w:val="24"/>
          <w:szCs w:val="24"/>
        </w:rPr>
        <w:t>1.08.020</w:t>
      </w:r>
    </w:p>
    <w:p w14:paraId="0B950939" w14:textId="77777777" w:rsidR="00AB327B" w:rsidRPr="0042270D" w:rsidRDefault="00000000">
      <w:pPr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sz w:val="24"/>
          <w:szCs w:val="24"/>
        </w:rPr>
        <w:br w:type="column"/>
      </w:r>
    </w:p>
    <w:p w14:paraId="6F8F9563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7262F451" w14:textId="09F83304" w:rsidR="00AB327B" w:rsidRPr="0042270D" w:rsidRDefault="00000000">
      <w:pPr>
        <w:pStyle w:val="BodyText"/>
        <w:spacing w:before="153" w:line="232" w:lineRule="auto"/>
        <w:ind w:left="241" w:right="3288" w:hanging="5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</w:rPr>
        <w:t xml:space="preserve">General Penalty </w:t>
      </w:r>
      <w:r w:rsidR="00F64A1B" w:rsidRPr="0042270D">
        <w:rPr>
          <w:rFonts w:ascii="Calibri" w:hAnsi="Calibri" w:cs="Calibri"/>
          <w:w w:val="105"/>
          <w:sz w:val="24"/>
          <w:szCs w:val="24"/>
        </w:rPr>
        <w:t xml:space="preserve">                         </w:t>
      </w:r>
      <w:r w:rsidRPr="0042270D">
        <w:rPr>
          <w:rFonts w:ascii="Calibri" w:hAnsi="Calibri" w:cs="Calibri"/>
          <w:w w:val="105"/>
          <w:sz w:val="24"/>
          <w:szCs w:val="24"/>
        </w:rPr>
        <w:t>Execution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Fine</w:t>
      </w:r>
    </w:p>
    <w:p w14:paraId="5943C348" w14:textId="77777777" w:rsidR="00AB327B" w:rsidRPr="0042270D" w:rsidRDefault="00AB327B">
      <w:pPr>
        <w:spacing w:line="232" w:lineRule="auto"/>
        <w:rPr>
          <w:rFonts w:ascii="Calibri" w:hAnsi="Calibri" w:cs="Calibri"/>
          <w:sz w:val="24"/>
          <w:szCs w:val="24"/>
        </w:rPr>
        <w:sectPr w:rsidR="00AB327B" w:rsidRPr="0042270D">
          <w:type w:val="continuous"/>
          <w:pgSz w:w="12240" w:h="15840"/>
          <w:pgMar w:top="1740" w:right="1380" w:bottom="0" w:left="1720" w:header="720" w:footer="720" w:gutter="0"/>
          <w:cols w:num="2" w:space="720" w:equalWidth="0">
            <w:col w:w="2108" w:space="49"/>
            <w:col w:w="6983"/>
          </w:cols>
        </w:sectPr>
      </w:pPr>
    </w:p>
    <w:p w14:paraId="17A784BD" w14:textId="77777777" w:rsidR="00AB327B" w:rsidRPr="0042270D" w:rsidRDefault="00000000">
      <w:pPr>
        <w:pStyle w:val="BodyText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sz w:val="24"/>
          <w:szCs w:val="24"/>
        </w:rPr>
        <w:pict w14:anchorId="18919154">
          <v:line id="_x0000_s1026" style="position:absolute;z-index:15728640;mso-position-horizontal-relative:page;mso-position-vertical-relative:page" from="611.65pt,786.6pt" to="611.65pt,401.75pt" strokeweight=".38189mm">
            <w10:wrap anchorx="page" anchory="page"/>
          </v:line>
        </w:pict>
      </w:r>
    </w:p>
    <w:p w14:paraId="4D2527E0" w14:textId="77777777" w:rsidR="00AB327B" w:rsidRPr="0042270D" w:rsidRDefault="00AB327B">
      <w:pPr>
        <w:pStyle w:val="BodyText"/>
        <w:spacing w:before="2"/>
        <w:rPr>
          <w:rFonts w:ascii="Calibri" w:hAnsi="Calibri" w:cs="Calibri"/>
          <w:sz w:val="24"/>
          <w:szCs w:val="24"/>
        </w:rPr>
      </w:pPr>
    </w:p>
    <w:p w14:paraId="5DFC10EA" w14:textId="215DC2C3" w:rsidR="00AB327B" w:rsidRPr="0042270D" w:rsidRDefault="00000000" w:rsidP="00F64A1B">
      <w:pPr>
        <w:pStyle w:val="BodyText"/>
        <w:spacing w:line="223" w:lineRule="auto"/>
        <w:ind w:left="235" w:right="221" w:firstLine="732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  <w:u w:val="thick" w:color="575757"/>
        </w:rPr>
        <w:t>1.08.010</w:t>
      </w:r>
      <w:r w:rsidRPr="0042270D">
        <w:rPr>
          <w:rFonts w:ascii="Calibri" w:hAnsi="Calibri" w:cs="Calibri"/>
          <w:spacing w:val="15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  <w:u w:val="thick" w:color="575757"/>
        </w:rPr>
        <w:t>General</w:t>
      </w:r>
      <w:r w:rsidRPr="0042270D">
        <w:rPr>
          <w:rFonts w:ascii="Calibri" w:hAnsi="Calibri" w:cs="Calibri"/>
          <w:spacing w:val="-1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  <w:u w:val="thick" w:color="464646"/>
        </w:rPr>
        <w:t>Penalty.</w:t>
      </w:r>
      <w:r w:rsidRPr="0042270D">
        <w:rPr>
          <w:rFonts w:ascii="Calibri" w:hAnsi="Calibri" w:cs="Calibri"/>
          <w:spacing w:val="80"/>
          <w:w w:val="150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Whenever in any provision of this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Code</w:t>
      </w:r>
      <w:r w:rsidRPr="0042270D">
        <w:rPr>
          <w:rFonts w:ascii="Calibri" w:hAnsi="Calibri" w:cs="Calibri"/>
          <w:spacing w:val="-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other ordinance of the town any act is prohibited, or is</w:t>
      </w:r>
      <w:r w:rsidRPr="0042270D">
        <w:rPr>
          <w:rFonts w:ascii="Calibri" w:hAnsi="Calibri" w:cs="Calibri"/>
          <w:spacing w:val="-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made or</w:t>
      </w:r>
      <w:r w:rsidRPr="0042270D">
        <w:rPr>
          <w:rFonts w:ascii="Calibri" w:hAnsi="Calibri" w:cs="Calibri"/>
          <w:spacing w:val="-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declared to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 xml:space="preserve">be unlawful, a </w:t>
      </w:r>
      <w:r w:rsidR="00F64A1B" w:rsidRPr="0042270D">
        <w:rPr>
          <w:rFonts w:ascii="Calibri" w:hAnsi="Calibri" w:cs="Calibri"/>
          <w:w w:val="105"/>
          <w:sz w:val="24"/>
          <w:szCs w:val="24"/>
        </w:rPr>
        <w:t xml:space="preserve">      </w:t>
      </w:r>
      <w:r w:rsidRPr="0042270D">
        <w:rPr>
          <w:rFonts w:ascii="Calibri" w:hAnsi="Calibri" w:cs="Calibri"/>
          <w:w w:val="105"/>
          <w:sz w:val="24"/>
          <w:szCs w:val="24"/>
        </w:rPr>
        <w:t>misdemeanor, or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an offense,</w:t>
      </w:r>
      <w:r w:rsidRPr="0042270D">
        <w:rPr>
          <w:rFonts w:ascii="Calibri" w:hAnsi="Calibri" w:cs="Calibri"/>
          <w:spacing w:val="-6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 whenever in</w:t>
      </w:r>
      <w:r w:rsidRPr="0042270D">
        <w:rPr>
          <w:rFonts w:ascii="Calibri" w:hAnsi="Calibri" w:cs="Calibri"/>
          <w:spacing w:val="-6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any such provision or ordinance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the</w:t>
      </w:r>
      <w:r w:rsidRPr="0042270D">
        <w:rPr>
          <w:rFonts w:ascii="Calibri" w:hAnsi="Calibri" w:cs="Calibri"/>
          <w:spacing w:val="-1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doing</w:t>
      </w:r>
      <w:r w:rsidRPr="0042270D">
        <w:rPr>
          <w:rFonts w:ascii="Calibri" w:hAnsi="Calibri" w:cs="Calibri"/>
          <w:spacing w:val="-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any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act</w:t>
      </w:r>
      <w:r w:rsidRPr="0042270D">
        <w:rPr>
          <w:rFonts w:ascii="Calibri" w:hAnsi="Calibri" w:cs="Calibri"/>
          <w:spacing w:val="-1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is</w:t>
      </w:r>
      <w:r w:rsidRPr="0042270D">
        <w:rPr>
          <w:rFonts w:ascii="Calibri" w:hAnsi="Calibri" w:cs="Calibri"/>
          <w:spacing w:val="-1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required or the</w:t>
      </w:r>
      <w:r w:rsidRPr="0042270D">
        <w:rPr>
          <w:rFonts w:ascii="Calibri" w:hAnsi="Calibri" w:cs="Calibri"/>
          <w:spacing w:val="-1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failure to do any act is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declared to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be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unlawful, where no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specific penalty is</w:t>
      </w:r>
      <w:r w:rsidRPr="0042270D">
        <w:rPr>
          <w:rFonts w:ascii="Calibri" w:hAnsi="Calibri" w:cs="Calibri"/>
          <w:spacing w:val="-1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otherwise provided therefor, any person,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upon conviction for</w:t>
      </w:r>
      <w:r w:rsidRPr="0042270D">
        <w:rPr>
          <w:rFonts w:ascii="Calibri" w:hAnsi="Calibri" w:cs="Calibri"/>
          <w:spacing w:val="-1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the</w:t>
      </w:r>
      <w:r w:rsidRPr="0042270D">
        <w:rPr>
          <w:rFonts w:ascii="Calibri" w:hAnsi="Calibri" w:cs="Calibri"/>
          <w:spacing w:val="-1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violation</w:t>
      </w:r>
      <w:r w:rsidRPr="0042270D">
        <w:rPr>
          <w:rFonts w:ascii="Calibri" w:hAnsi="Calibri" w:cs="Calibri"/>
          <w:spacing w:val="-2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 any</w:t>
      </w:r>
      <w:r w:rsidRPr="0042270D">
        <w:rPr>
          <w:rFonts w:ascii="Calibri" w:hAnsi="Calibri" w:cs="Calibri"/>
          <w:spacing w:val="-1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such</w:t>
      </w:r>
      <w:r w:rsidRPr="0042270D">
        <w:rPr>
          <w:rFonts w:ascii="Calibri" w:hAnsi="Calibri" w:cs="Calibri"/>
          <w:spacing w:val="-1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provision</w:t>
      </w:r>
      <w:r w:rsidRPr="0042270D">
        <w:rPr>
          <w:rFonts w:ascii="Calibri" w:hAnsi="Calibri" w:cs="Calibri"/>
          <w:spacing w:val="-1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</w:t>
      </w:r>
      <w:r w:rsidRPr="0042270D">
        <w:rPr>
          <w:rFonts w:ascii="Calibri" w:hAnsi="Calibri" w:cs="Calibri"/>
          <w:spacing w:val="-2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this Code</w:t>
      </w:r>
      <w:r w:rsidRPr="0042270D">
        <w:rPr>
          <w:rFonts w:ascii="Calibri" w:hAnsi="Calibri" w:cs="Calibri"/>
          <w:spacing w:val="-1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</w:t>
      </w:r>
      <w:r w:rsidRPr="0042270D">
        <w:rPr>
          <w:rFonts w:ascii="Calibri" w:hAnsi="Calibri" w:cs="Calibri"/>
          <w:spacing w:val="-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ordinances shall</w:t>
      </w:r>
      <w:r w:rsidRPr="0042270D">
        <w:rPr>
          <w:rFonts w:ascii="Calibri" w:hAnsi="Calibri" w:cs="Calibri"/>
          <w:spacing w:val="-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be</w:t>
      </w:r>
      <w:r w:rsidRPr="0042270D">
        <w:rPr>
          <w:rFonts w:ascii="Calibri" w:hAnsi="Calibri" w:cs="Calibri"/>
          <w:spacing w:val="-1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punished by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 fine</w:t>
      </w:r>
      <w:r w:rsidRPr="0042270D">
        <w:rPr>
          <w:rFonts w:ascii="Calibri" w:hAnsi="Calibri" w:cs="Calibri"/>
          <w:spacing w:val="-1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not</w:t>
      </w:r>
      <w:r w:rsidRPr="0042270D">
        <w:rPr>
          <w:rFonts w:ascii="Calibri" w:hAnsi="Calibri" w:cs="Calibri"/>
          <w:spacing w:val="-1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exceeding five hundred dollars ($500.00), or by imprisonment not</w:t>
      </w:r>
      <w:r w:rsidRPr="0042270D">
        <w:rPr>
          <w:rFonts w:ascii="Calibri" w:hAnsi="Calibri" w:cs="Calibri"/>
          <w:spacing w:val="-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to</w:t>
      </w:r>
      <w:r w:rsidR="00F64A1B" w:rsidRPr="0042270D">
        <w:rPr>
          <w:rFonts w:ascii="Calibri" w:hAnsi="Calibri" w:cs="Calibri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exceed six</w:t>
      </w:r>
      <w:r w:rsidRPr="0042270D">
        <w:rPr>
          <w:rFonts w:ascii="Calibri" w:hAnsi="Calibri" w:cs="Calibri"/>
          <w:spacing w:val="-1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(6)</w:t>
      </w:r>
      <w:r w:rsidRPr="0042270D">
        <w:rPr>
          <w:rFonts w:ascii="Calibri" w:hAnsi="Calibri" w:cs="Calibri"/>
          <w:spacing w:val="-2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months,</w:t>
      </w:r>
      <w:r w:rsidRPr="0042270D">
        <w:rPr>
          <w:rFonts w:ascii="Calibri" w:hAnsi="Calibri" w:cs="Calibri"/>
          <w:spacing w:val="-1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 by</w:t>
      </w:r>
      <w:r w:rsidRPr="0042270D">
        <w:rPr>
          <w:rFonts w:ascii="Calibri" w:hAnsi="Calibri" w:cs="Calibri"/>
          <w:spacing w:val="-1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both</w:t>
      </w:r>
      <w:r w:rsidRPr="0042270D">
        <w:rPr>
          <w:rFonts w:ascii="Calibri" w:hAnsi="Calibri" w:cs="Calibri"/>
          <w:spacing w:val="-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such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fine</w:t>
      </w:r>
      <w:r w:rsidRPr="0042270D">
        <w:rPr>
          <w:rFonts w:ascii="Calibri" w:hAnsi="Calibri" w:cs="Calibri"/>
          <w:spacing w:val="-1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and</w:t>
      </w:r>
      <w:r w:rsidRPr="0042270D">
        <w:rPr>
          <w:rFonts w:ascii="Calibri" w:hAnsi="Calibri" w:cs="Calibri"/>
          <w:spacing w:val="-1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imprisonment, for each such</w:t>
      </w:r>
      <w:r w:rsidRPr="0042270D">
        <w:rPr>
          <w:rFonts w:ascii="Calibri" w:hAnsi="Calibri" w:cs="Calibri"/>
          <w:spacing w:val="-1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offense.</w:t>
      </w:r>
      <w:r w:rsidRPr="0042270D">
        <w:rPr>
          <w:rFonts w:ascii="Calibri" w:hAnsi="Calibri" w:cs="Calibri"/>
          <w:spacing w:val="80"/>
          <w:w w:val="150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Each day any violation of any provision of</w:t>
      </w:r>
      <w:r w:rsidRPr="0042270D">
        <w:rPr>
          <w:rFonts w:ascii="Calibri" w:hAnsi="Calibri" w:cs="Calibri"/>
          <w:spacing w:val="-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any ordinance shall continue,</w:t>
      </w:r>
      <w:r w:rsidRPr="0042270D">
        <w:rPr>
          <w:rFonts w:ascii="Calibri" w:hAnsi="Calibri" w:cs="Calibri"/>
          <w:spacing w:val="-2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shall constitute</w:t>
      </w:r>
      <w:r w:rsidR="00F64A1B" w:rsidRPr="0042270D">
        <w:rPr>
          <w:rFonts w:ascii="Calibri" w:hAnsi="Calibri" w:cs="Calibri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separate</w:t>
      </w:r>
      <w:r w:rsidRPr="0042270D">
        <w:rPr>
          <w:rFonts w:ascii="Calibri" w:hAnsi="Calibri" w:cs="Calibri"/>
          <w:spacing w:val="-1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spacing w:val="-2"/>
          <w:w w:val="105"/>
          <w:sz w:val="24"/>
          <w:szCs w:val="24"/>
        </w:rPr>
        <w:t>offense.</w:t>
      </w:r>
    </w:p>
    <w:p w14:paraId="2A21CF3B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6E17C553" w14:textId="77777777" w:rsidR="00AB327B" w:rsidRPr="0042270D" w:rsidRDefault="00000000">
      <w:pPr>
        <w:pStyle w:val="BodyText"/>
        <w:spacing w:line="220" w:lineRule="auto"/>
        <w:ind w:left="248" w:right="124" w:firstLine="726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</w:rPr>
        <w:t>In the</w:t>
      </w:r>
      <w:r w:rsidRPr="0042270D">
        <w:rPr>
          <w:rFonts w:ascii="Calibri" w:hAnsi="Calibri" w:cs="Calibri"/>
          <w:spacing w:val="-1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construction and interpretation of this section, the</w:t>
      </w:r>
      <w:r w:rsidRPr="0042270D">
        <w:rPr>
          <w:rFonts w:ascii="Calibri" w:hAnsi="Calibri" w:cs="Calibri"/>
          <w:spacing w:val="-2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revocation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</w:t>
      </w:r>
      <w:r w:rsidRPr="0042270D">
        <w:rPr>
          <w:rFonts w:ascii="Calibri" w:hAnsi="Calibri" w:cs="Calibri"/>
          <w:spacing w:val="-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 license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</w:t>
      </w:r>
      <w:r w:rsidRPr="0042270D">
        <w:rPr>
          <w:rFonts w:ascii="Calibri" w:hAnsi="Calibri" w:cs="Calibri"/>
          <w:spacing w:val="-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permit</w:t>
      </w:r>
      <w:r w:rsidRPr="0042270D">
        <w:rPr>
          <w:rFonts w:ascii="Calibri" w:hAnsi="Calibri" w:cs="Calibri"/>
          <w:spacing w:val="-1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shall</w:t>
      </w:r>
      <w:r w:rsidRPr="0042270D">
        <w:rPr>
          <w:rFonts w:ascii="Calibri" w:hAnsi="Calibri" w:cs="Calibri"/>
          <w:spacing w:val="-6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not</w:t>
      </w:r>
      <w:r w:rsidRPr="0042270D">
        <w:rPr>
          <w:rFonts w:ascii="Calibri" w:hAnsi="Calibri" w:cs="Calibri"/>
          <w:spacing w:val="-2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be</w:t>
      </w:r>
      <w:r w:rsidRPr="0042270D">
        <w:rPr>
          <w:rFonts w:ascii="Calibri" w:hAnsi="Calibri" w:cs="Calibri"/>
          <w:spacing w:val="-2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considered as</w:t>
      </w:r>
      <w:r w:rsidRPr="0042270D">
        <w:rPr>
          <w:rFonts w:ascii="Calibri" w:hAnsi="Calibri" w:cs="Calibri"/>
          <w:spacing w:val="1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</w:t>
      </w:r>
      <w:r w:rsidRPr="0042270D">
        <w:rPr>
          <w:rFonts w:ascii="Calibri" w:hAnsi="Calibri" w:cs="Calibri"/>
          <w:spacing w:val="1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recovery</w:t>
      </w:r>
      <w:r w:rsidRPr="0042270D">
        <w:rPr>
          <w:rFonts w:ascii="Calibri" w:hAnsi="Calibri" w:cs="Calibri"/>
          <w:spacing w:val="16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or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penalty</w:t>
      </w:r>
      <w:r w:rsidRPr="0042270D">
        <w:rPr>
          <w:rFonts w:ascii="Calibri" w:hAnsi="Calibri" w:cs="Calibri"/>
          <w:spacing w:val="15"/>
          <w:w w:val="105"/>
          <w:sz w:val="24"/>
          <w:szCs w:val="24"/>
        </w:rPr>
        <w:t xml:space="preserve"> </w:t>
      </w:r>
      <w:proofErr w:type="gramStart"/>
      <w:r w:rsidRPr="0042270D">
        <w:rPr>
          <w:rFonts w:ascii="Calibri" w:hAnsi="Calibri" w:cs="Calibri"/>
          <w:w w:val="105"/>
          <w:sz w:val="24"/>
          <w:szCs w:val="24"/>
        </w:rPr>
        <w:t>so as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to</w:t>
      </w:r>
      <w:proofErr w:type="gramEnd"/>
      <w:r w:rsidRPr="0042270D">
        <w:rPr>
          <w:rFonts w:ascii="Calibri" w:hAnsi="Calibri" w:cs="Calibri"/>
          <w:w w:val="105"/>
          <w:sz w:val="24"/>
          <w:szCs w:val="24"/>
        </w:rPr>
        <w:t xml:space="preserve"> bar any other penalty being enforced.</w:t>
      </w:r>
    </w:p>
    <w:p w14:paraId="20F9F884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30BFA111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4292DD18" w14:textId="77777777" w:rsidR="00AB327B" w:rsidRPr="0042270D" w:rsidRDefault="00AB327B">
      <w:pPr>
        <w:pStyle w:val="BodyText"/>
        <w:rPr>
          <w:rFonts w:ascii="Calibri" w:hAnsi="Calibri" w:cs="Calibri"/>
          <w:sz w:val="24"/>
          <w:szCs w:val="24"/>
        </w:rPr>
      </w:pPr>
    </w:p>
    <w:p w14:paraId="1738CC58" w14:textId="77777777" w:rsidR="00AB327B" w:rsidRPr="0042270D" w:rsidRDefault="00000000">
      <w:pPr>
        <w:pStyle w:val="BodyText"/>
        <w:ind w:left="975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  <w:u w:val="thick" w:color="575757"/>
        </w:rPr>
        <w:t>1.08.020</w:t>
      </w:r>
      <w:r w:rsidRPr="0042270D">
        <w:rPr>
          <w:rFonts w:ascii="Calibri" w:hAnsi="Calibri" w:cs="Calibri"/>
          <w:spacing w:val="11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  <w:u w:val="thick" w:color="575757"/>
        </w:rPr>
        <w:t>Execution</w:t>
      </w:r>
      <w:r w:rsidRPr="0042270D">
        <w:rPr>
          <w:rFonts w:ascii="Calibri" w:hAnsi="Calibri" w:cs="Calibri"/>
          <w:spacing w:val="1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  <w:u w:val="thick" w:color="464646"/>
        </w:rPr>
        <w:t>of</w:t>
      </w:r>
      <w:r w:rsidRPr="0042270D">
        <w:rPr>
          <w:rFonts w:ascii="Calibri" w:hAnsi="Calibri" w:cs="Calibri"/>
          <w:spacing w:val="-3"/>
          <w:w w:val="105"/>
          <w:sz w:val="24"/>
          <w:szCs w:val="24"/>
          <w:u w:val="thick" w:color="464646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  <w:u w:val="thick" w:color="464646"/>
        </w:rPr>
        <w:t>a</w:t>
      </w:r>
      <w:r w:rsidRPr="0042270D">
        <w:rPr>
          <w:rFonts w:ascii="Calibri" w:hAnsi="Calibri" w:cs="Calibri"/>
          <w:spacing w:val="2"/>
          <w:w w:val="105"/>
          <w:sz w:val="24"/>
          <w:szCs w:val="24"/>
          <w:u w:val="thick" w:color="464646"/>
        </w:rPr>
        <w:t xml:space="preserve"> </w:t>
      </w:r>
      <w:r w:rsidRPr="0042270D">
        <w:rPr>
          <w:rFonts w:ascii="Calibri" w:hAnsi="Calibri" w:cs="Calibri"/>
          <w:spacing w:val="-2"/>
          <w:w w:val="105"/>
          <w:sz w:val="24"/>
          <w:szCs w:val="24"/>
          <w:u w:val="thick" w:color="464646"/>
        </w:rPr>
        <w:t>Fine.</w:t>
      </w:r>
    </w:p>
    <w:p w14:paraId="790411A6" w14:textId="77777777" w:rsidR="00AB327B" w:rsidRPr="0042270D" w:rsidRDefault="00AB327B">
      <w:pPr>
        <w:pStyle w:val="BodyText"/>
        <w:spacing w:before="1"/>
        <w:rPr>
          <w:rFonts w:ascii="Calibri" w:hAnsi="Calibri" w:cs="Calibri"/>
          <w:sz w:val="24"/>
          <w:szCs w:val="24"/>
        </w:rPr>
      </w:pPr>
    </w:p>
    <w:p w14:paraId="2C260AA9" w14:textId="074A8B4A" w:rsidR="00AB327B" w:rsidRPr="0042270D" w:rsidRDefault="00000000">
      <w:pPr>
        <w:pStyle w:val="ListParagraph"/>
        <w:numPr>
          <w:ilvl w:val="0"/>
          <w:numId w:val="1"/>
        </w:numPr>
        <w:tabs>
          <w:tab w:val="left" w:pos="1553"/>
        </w:tabs>
        <w:spacing w:before="1" w:line="213" w:lineRule="auto"/>
        <w:ind w:right="380" w:firstLine="718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</w:rPr>
        <w:t>If</w:t>
      </w:r>
      <w:r w:rsidRPr="0042270D">
        <w:rPr>
          <w:rFonts w:ascii="Calibri" w:hAnsi="Calibri" w:cs="Calibri"/>
          <w:spacing w:val="-19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the</w:t>
      </w:r>
      <w:r w:rsidRPr="0042270D">
        <w:rPr>
          <w:rFonts w:ascii="Calibri" w:hAnsi="Calibri" w:cs="Calibri"/>
          <w:spacing w:val="-1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judgment</w:t>
      </w:r>
      <w:r w:rsidRPr="0042270D">
        <w:rPr>
          <w:rFonts w:ascii="Calibri" w:hAnsi="Calibri" w:cs="Calibri"/>
          <w:spacing w:val="-7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is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fo</w:t>
      </w:r>
      <w:r w:rsidR="00F64A1B" w:rsidRPr="0042270D">
        <w:rPr>
          <w:rFonts w:ascii="Calibri" w:hAnsi="Calibri" w:cs="Calibri"/>
          <w:w w:val="105"/>
          <w:sz w:val="24"/>
          <w:szCs w:val="24"/>
        </w:rPr>
        <w:t xml:space="preserve">r </w:t>
      </w:r>
      <w:r w:rsidRPr="0042270D">
        <w:rPr>
          <w:rFonts w:ascii="Calibri" w:hAnsi="Calibri" w:cs="Calibri"/>
          <w:w w:val="105"/>
          <w:sz w:val="24"/>
          <w:szCs w:val="24"/>
        </w:rPr>
        <w:t>a fine</w:t>
      </w:r>
      <w:r w:rsidRPr="0042270D">
        <w:rPr>
          <w:rFonts w:ascii="Calibri" w:hAnsi="Calibri" w:cs="Calibri"/>
          <w:spacing w:val="-1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alone,</w:t>
      </w:r>
      <w:r w:rsidRPr="0042270D">
        <w:rPr>
          <w:rFonts w:ascii="Calibri" w:hAnsi="Calibri" w:cs="Calibri"/>
          <w:spacing w:val="-2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 xml:space="preserve">execution may </w:t>
      </w:r>
      <w:proofErr w:type="gramStart"/>
      <w:r w:rsidRPr="0042270D">
        <w:rPr>
          <w:rFonts w:ascii="Calibri" w:hAnsi="Calibri" w:cs="Calibri"/>
          <w:w w:val="105"/>
          <w:sz w:val="24"/>
          <w:szCs w:val="24"/>
        </w:rPr>
        <w:t>issue</w:t>
      </w:r>
      <w:proofErr w:type="gramEnd"/>
      <w:r w:rsidRPr="0042270D">
        <w:rPr>
          <w:rFonts w:ascii="Calibri" w:hAnsi="Calibri" w:cs="Calibri"/>
          <w:w w:val="105"/>
          <w:sz w:val="24"/>
          <w:szCs w:val="24"/>
        </w:rPr>
        <w:t xml:space="preserve"> thereon as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on a judgment in a civil case;</w:t>
      </w:r>
    </w:p>
    <w:p w14:paraId="4A73CAE3" w14:textId="77777777" w:rsidR="00AB327B" w:rsidRPr="0042270D" w:rsidRDefault="00AB327B">
      <w:pPr>
        <w:pStyle w:val="BodyText"/>
        <w:spacing w:before="2"/>
        <w:rPr>
          <w:rFonts w:ascii="Calibri" w:hAnsi="Calibri" w:cs="Calibri"/>
          <w:sz w:val="24"/>
          <w:szCs w:val="24"/>
        </w:rPr>
      </w:pPr>
    </w:p>
    <w:p w14:paraId="573B49F8" w14:textId="77777777" w:rsidR="00AB327B" w:rsidRPr="0042270D" w:rsidRDefault="00000000">
      <w:pPr>
        <w:pStyle w:val="ListParagraph"/>
        <w:numPr>
          <w:ilvl w:val="0"/>
          <w:numId w:val="1"/>
        </w:numPr>
        <w:tabs>
          <w:tab w:val="left" w:pos="1553"/>
        </w:tabs>
        <w:spacing w:line="220" w:lineRule="auto"/>
        <w:ind w:left="245" w:firstLine="731"/>
        <w:rPr>
          <w:rFonts w:ascii="Calibri" w:hAnsi="Calibri" w:cs="Calibri"/>
          <w:sz w:val="24"/>
          <w:szCs w:val="24"/>
        </w:rPr>
      </w:pPr>
      <w:r w:rsidRPr="0042270D">
        <w:rPr>
          <w:rFonts w:ascii="Calibri" w:hAnsi="Calibri" w:cs="Calibri"/>
          <w:w w:val="105"/>
          <w:sz w:val="24"/>
          <w:szCs w:val="24"/>
        </w:rPr>
        <w:t>If the judgment is</w:t>
      </w:r>
      <w:r w:rsidRPr="0042270D">
        <w:rPr>
          <w:rFonts w:ascii="Calibri" w:hAnsi="Calibri" w:cs="Calibri"/>
          <w:spacing w:val="-2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for</w:t>
      </w:r>
      <w:r w:rsidRPr="0042270D">
        <w:rPr>
          <w:rFonts w:ascii="Calibri" w:hAnsi="Calibri" w:cs="Calibri"/>
          <w:spacing w:val="-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a fine</w:t>
      </w:r>
      <w:r w:rsidRPr="0042270D">
        <w:rPr>
          <w:rFonts w:ascii="Calibri" w:hAnsi="Calibri" w:cs="Calibri"/>
          <w:spacing w:val="-4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 xml:space="preserve">and imprisonment until fine </w:t>
      </w:r>
      <w:proofErr w:type="gramStart"/>
      <w:r w:rsidRPr="0042270D">
        <w:rPr>
          <w:rFonts w:ascii="Calibri" w:hAnsi="Calibri" w:cs="Calibri"/>
          <w:w w:val="105"/>
          <w:sz w:val="24"/>
          <w:szCs w:val="24"/>
        </w:rPr>
        <w:t>be</w:t>
      </w:r>
      <w:proofErr w:type="gramEnd"/>
      <w:r w:rsidRPr="0042270D">
        <w:rPr>
          <w:rFonts w:ascii="Calibri" w:hAnsi="Calibri" w:cs="Calibri"/>
          <w:w w:val="105"/>
          <w:sz w:val="24"/>
          <w:szCs w:val="24"/>
        </w:rPr>
        <w:t xml:space="preserve"> paid,</w:t>
      </w:r>
      <w:r w:rsidRPr="0042270D">
        <w:rPr>
          <w:rFonts w:ascii="Calibri" w:hAnsi="Calibri" w:cs="Calibri"/>
          <w:spacing w:val="-31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 xml:space="preserve">the defendant must be committed to </w:t>
      </w:r>
      <w:proofErr w:type="gramStart"/>
      <w:r w:rsidRPr="0042270D">
        <w:rPr>
          <w:rFonts w:ascii="Calibri" w:hAnsi="Calibri" w:cs="Calibri"/>
          <w:w w:val="105"/>
          <w:sz w:val="24"/>
          <w:szCs w:val="24"/>
        </w:rPr>
        <w:t>the custody</w:t>
      </w:r>
      <w:proofErr w:type="gramEnd"/>
      <w:r w:rsidRPr="0042270D">
        <w:rPr>
          <w:rFonts w:ascii="Calibri" w:hAnsi="Calibri" w:cs="Calibri"/>
          <w:w w:val="105"/>
          <w:sz w:val="24"/>
          <w:szCs w:val="24"/>
        </w:rPr>
        <w:t xml:space="preserve"> of the proper officer </w:t>
      </w:r>
      <w:proofErr w:type="gramStart"/>
      <w:r w:rsidRPr="0042270D">
        <w:rPr>
          <w:rFonts w:ascii="Calibri" w:hAnsi="Calibri" w:cs="Calibri"/>
          <w:w w:val="105"/>
          <w:sz w:val="24"/>
          <w:szCs w:val="24"/>
        </w:rPr>
        <w:t>and by</w:t>
      </w:r>
      <w:r w:rsidRPr="0042270D">
        <w:rPr>
          <w:rFonts w:ascii="Calibri" w:hAnsi="Calibri" w:cs="Calibri"/>
          <w:spacing w:val="-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him</w:t>
      </w:r>
      <w:proofErr w:type="gramEnd"/>
      <w:r w:rsidRPr="0042270D">
        <w:rPr>
          <w:rFonts w:ascii="Calibri" w:hAnsi="Calibri" w:cs="Calibri"/>
          <w:w w:val="105"/>
          <w:sz w:val="24"/>
          <w:szCs w:val="24"/>
        </w:rPr>
        <w:t xml:space="preserve"> detained until the judgment</w:t>
      </w:r>
      <w:r w:rsidRPr="0042270D">
        <w:rPr>
          <w:rFonts w:ascii="Calibri" w:hAnsi="Calibri" w:cs="Calibri"/>
          <w:spacing w:val="-3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is</w:t>
      </w:r>
      <w:r w:rsidRPr="0042270D">
        <w:rPr>
          <w:rFonts w:ascii="Calibri" w:hAnsi="Calibri" w:cs="Calibri"/>
          <w:spacing w:val="-2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complied</w:t>
      </w:r>
      <w:r w:rsidRPr="0042270D">
        <w:rPr>
          <w:rFonts w:ascii="Calibri" w:hAnsi="Calibri" w:cs="Calibri"/>
          <w:spacing w:val="-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with.</w:t>
      </w:r>
      <w:r w:rsidRPr="0042270D">
        <w:rPr>
          <w:rFonts w:ascii="Calibri" w:hAnsi="Calibri" w:cs="Calibri"/>
          <w:spacing w:val="80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The</w:t>
      </w:r>
      <w:r w:rsidRPr="0042270D">
        <w:rPr>
          <w:rFonts w:ascii="Calibri" w:hAnsi="Calibri" w:cs="Calibri"/>
          <w:spacing w:val="-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imprisonment must</w:t>
      </w:r>
      <w:r w:rsidRPr="0042270D">
        <w:rPr>
          <w:rFonts w:ascii="Calibri" w:hAnsi="Calibri" w:cs="Calibri"/>
          <w:spacing w:val="-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not</w:t>
      </w:r>
      <w:r w:rsidRPr="0042270D">
        <w:rPr>
          <w:rFonts w:ascii="Calibri" w:hAnsi="Calibri" w:cs="Calibri"/>
          <w:spacing w:val="-28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exceed one day for every ten dollars ($10.00)</w:t>
      </w:r>
      <w:r w:rsidRPr="0042270D">
        <w:rPr>
          <w:rFonts w:ascii="Calibri" w:hAnsi="Calibri" w:cs="Calibri"/>
          <w:spacing w:val="-25"/>
          <w:w w:val="105"/>
          <w:sz w:val="24"/>
          <w:szCs w:val="24"/>
        </w:rPr>
        <w:t xml:space="preserve"> </w:t>
      </w:r>
      <w:r w:rsidRPr="0042270D">
        <w:rPr>
          <w:rFonts w:ascii="Calibri" w:hAnsi="Calibri" w:cs="Calibri"/>
          <w:w w:val="105"/>
          <w:sz w:val="24"/>
          <w:szCs w:val="24"/>
        </w:rPr>
        <w:t>of the fine.</w:t>
      </w:r>
    </w:p>
    <w:sectPr w:rsidR="00AB327B" w:rsidRPr="0042270D">
      <w:type w:val="continuous"/>
      <w:pgSz w:w="12240" w:h="15840"/>
      <w:pgMar w:top="1740" w:right="1380" w:bottom="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73CE3"/>
    <w:multiLevelType w:val="hybridMultilevel"/>
    <w:tmpl w:val="3F96D2A6"/>
    <w:lvl w:ilvl="0" w:tplc="BC62B116">
      <w:start w:val="1"/>
      <w:numFmt w:val="upperLetter"/>
      <w:lvlText w:val="%1."/>
      <w:lvlJc w:val="left"/>
      <w:pPr>
        <w:ind w:left="257" w:hanging="577"/>
        <w:jc w:val="left"/>
      </w:pPr>
      <w:rPr>
        <w:rFonts w:ascii="Courier New" w:eastAsia="Courier New" w:hAnsi="Courier New" w:cs="Courier New" w:hint="default"/>
        <w:b w:val="0"/>
        <w:bCs w:val="0"/>
        <w:i w:val="0"/>
        <w:iCs w:val="0"/>
        <w:color w:val="575757"/>
        <w:w w:val="120"/>
        <w:sz w:val="23"/>
        <w:szCs w:val="23"/>
        <w:lang w:val="en-US" w:eastAsia="en-US" w:bidi="ar-SA"/>
      </w:rPr>
    </w:lvl>
    <w:lvl w:ilvl="1" w:tplc="370047DE">
      <w:numFmt w:val="bullet"/>
      <w:lvlText w:val="•"/>
      <w:lvlJc w:val="left"/>
      <w:pPr>
        <w:ind w:left="1148" w:hanging="577"/>
      </w:pPr>
      <w:rPr>
        <w:rFonts w:hint="default"/>
        <w:lang w:val="en-US" w:eastAsia="en-US" w:bidi="ar-SA"/>
      </w:rPr>
    </w:lvl>
    <w:lvl w:ilvl="2" w:tplc="87F4074E">
      <w:numFmt w:val="bullet"/>
      <w:lvlText w:val="•"/>
      <w:lvlJc w:val="left"/>
      <w:pPr>
        <w:ind w:left="2036" w:hanging="577"/>
      </w:pPr>
      <w:rPr>
        <w:rFonts w:hint="default"/>
        <w:lang w:val="en-US" w:eastAsia="en-US" w:bidi="ar-SA"/>
      </w:rPr>
    </w:lvl>
    <w:lvl w:ilvl="3" w:tplc="9D705A30">
      <w:numFmt w:val="bullet"/>
      <w:lvlText w:val="•"/>
      <w:lvlJc w:val="left"/>
      <w:pPr>
        <w:ind w:left="2924" w:hanging="577"/>
      </w:pPr>
      <w:rPr>
        <w:rFonts w:hint="default"/>
        <w:lang w:val="en-US" w:eastAsia="en-US" w:bidi="ar-SA"/>
      </w:rPr>
    </w:lvl>
    <w:lvl w:ilvl="4" w:tplc="62B2A49E">
      <w:numFmt w:val="bullet"/>
      <w:lvlText w:val="•"/>
      <w:lvlJc w:val="left"/>
      <w:pPr>
        <w:ind w:left="3812" w:hanging="577"/>
      </w:pPr>
      <w:rPr>
        <w:rFonts w:hint="default"/>
        <w:lang w:val="en-US" w:eastAsia="en-US" w:bidi="ar-SA"/>
      </w:rPr>
    </w:lvl>
    <w:lvl w:ilvl="5" w:tplc="D7185F98">
      <w:numFmt w:val="bullet"/>
      <w:lvlText w:val="•"/>
      <w:lvlJc w:val="left"/>
      <w:pPr>
        <w:ind w:left="4700" w:hanging="577"/>
      </w:pPr>
      <w:rPr>
        <w:rFonts w:hint="default"/>
        <w:lang w:val="en-US" w:eastAsia="en-US" w:bidi="ar-SA"/>
      </w:rPr>
    </w:lvl>
    <w:lvl w:ilvl="6" w:tplc="DB34F4D4">
      <w:numFmt w:val="bullet"/>
      <w:lvlText w:val="•"/>
      <w:lvlJc w:val="left"/>
      <w:pPr>
        <w:ind w:left="5588" w:hanging="577"/>
      </w:pPr>
      <w:rPr>
        <w:rFonts w:hint="default"/>
        <w:lang w:val="en-US" w:eastAsia="en-US" w:bidi="ar-SA"/>
      </w:rPr>
    </w:lvl>
    <w:lvl w:ilvl="7" w:tplc="2C589328">
      <w:numFmt w:val="bullet"/>
      <w:lvlText w:val="•"/>
      <w:lvlJc w:val="left"/>
      <w:pPr>
        <w:ind w:left="6476" w:hanging="577"/>
      </w:pPr>
      <w:rPr>
        <w:rFonts w:hint="default"/>
        <w:lang w:val="en-US" w:eastAsia="en-US" w:bidi="ar-SA"/>
      </w:rPr>
    </w:lvl>
    <w:lvl w:ilvl="8" w:tplc="F70AC744">
      <w:numFmt w:val="bullet"/>
      <w:lvlText w:val="•"/>
      <w:lvlJc w:val="left"/>
      <w:pPr>
        <w:ind w:left="7364" w:hanging="577"/>
      </w:pPr>
      <w:rPr>
        <w:rFonts w:hint="default"/>
        <w:lang w:val="en-US" w:eastAsia="en-US" w:bidi="ar-SA"/>
      </w:rPr>
    </w:lvl>
  </w:abstractNum>
  <w:num w:numId="1" w16cid:durableId="997196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327B"/>
    <w:rsid w:val="0042270D"/>
    <w:rsid w:val="009110F0"/>
    <w:rsid w:val="00AB327B"/>
    <w:rsid w:val="00F6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650D748"/>
  <w15:docId w15:val="{3B5DD804-B2E7-48D3-A6CA-24943741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245" w:right="248" w:firstLine="71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KM_284e-20200724110921</dc:title>
  <cp:lastModifiedBy>Brenda Schneider</cp:lastModifiedBy>
  <cp:revision>3</cp:revision>
  <dcterms:created xsi:type="dcterms:W3CDTF">2022-10-17T15:20:00Z</dcterms:created>
  <dcterms:modified xsi:type="dcterms:W3CDTF">2026-05-22T14:09:00Z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KM_284e</vt:lpwstr>
  </property>
  <property fmtid="{D5CDD505-2E9C-101B-9397-08002B2CF9AE}" pid="4" name="LastSaved">
    <vt:filetime>2022-10-17T00:00:00Z</vt:filetime>
  </property>
  <property fmtid="{D5CDD505-2E9C-101B-9397-08002B2CF9AE}" pid="5" name="Producer">
    <vt:lpwstr>KONICA MINOLTA bizhub 284e</vt:lpwstr>
  </property>
</Properties>
</file>